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BE90" w14:textId="77777777" w:rsidR="00612DCE" w:rsidRDefault="005806B5">
      <w:pPr>
        <w:rPr>
          <w:sz w:val="32"/>
          <w:szCs w:val="32"/>
        </w:rPr>
      </w:pPr>
      <w:r w:rsidRPr="005806B5">
        <w:rPr>
          <w:sz w:val="32"/>
          <w:szCs w:val="32"/>
        </w:rPr>
        <w:t>To ratepayers of the Sabattus Sanitary District:</w:t>
      </w:r>
    </w:p>
    <w:p w14:paraId="477269A9" w14:textId="77777777" w:rsidR="005806B5" w:rsidRDefault="005806B5">
      <w:pPr>
        <w:rPr>
          <w:sz w:val="32"/>
          <w:szCs w:val="32"/>
        </w:rPr>
      </w:pPr>
      <w:r>
        <w:rPr>
          <w:sz w:val="32"/>
          <w:szCs w:val="32"/>
        </w:rPr>
        <w:t>The District is still evaluating the options on whether to move forward with the wastewater treatment facility upgrade in Sabattus or an interconnection with the City of Lewiston to handle the wastewater flow from Sabattus. The District’s engineering firm</w:t>
      </w:r>
      <w:r w:rsidR="000D47FD">
        <w:rPr>
          <w:sz w:val="32"/>
          <w:szCs w:val="32"/>
        </w:rPr>
        <w:t>,</w:t>
      </w:r>
      <w:r>
        <w:rPr>
          <w:sz w:val="32"/>
          <w:szCs w:val="32"/>
        </w:rPr>
        <w:t xml:space="preserve"> OLVER Associates have completed a study for the treatment plant upgrade and its associated cost. Some of the cost is coming from the Federal agency (EPA) and the DEP and the age of the existing plant. The last upgrade was done in 1989 (32 years ago). Life expectancy of a treatment facility is approximately 20 years old. The District will be receiving a grant to pay for some of the planning grant Lewiston is requiring and we are actively seeking sources to cover the balance of the study. We have conducted a</w:t>
      </w:r>
      <w:r w:rsidR="000D47FD">
        <w:rPr>
          <w:sz w:val="32"/>
          <w:szCs w:val="32"/>
        </w:rPr>
        <w:t>n</w:t>
      </w:r>
      <w:r>
        <w:rPr>
          <w:sz w:val="32"/>
          <w:szCs w:val="32"/>
        </w:rPr>
        <w:t xml:space="preserve"> income survey of just the users</w:t>
      </w:r>
      <w:r w:rsidR="000D47FD">
        <w:rPr>
          <w:sz w:val="32"/>
          <w:szCs w:val="32"/>
        </w:rPr>
        <w:t xml:space="preserve"> on the system</w:t>
      </w:r>
      <w:r>
        <w:rPr>
          <w:sz w:val="32"/>
          <w:szCs w:val="32"/>
        </w:rPr>
        <w:t xml:space="preserve"> to be able to meet the criteria </w:t>
      </w:r>
      <w:r w:rsidR="000D47FD">
        <w:rPr>
          <w:sz w:val="32"/>
          <w:szCs w:val="32"/>
        </w:rPr>
        <w:t>for</w:t>
      </w:r>
      <w:r>
        <w:rPr>
          <w:sz w:val="32"/>
          <w:szCs w:val="32"/>
        </w:rPr>
        <w:t xml:space="preserve"> more grant and loan funding. We have been in discussions with the DEP for funding and hope that some of the costs in either direction will be in the forms of grants and or low interest loans. Once Lewiston completes its study to see what the cost will be for Sabattus and impact it will hav</w:t>
      </w:r>
      <w:r w:rsidR="000D47FD">
        <w:rPr>
          <w:sz w:val="32"/>
          <w:szCs w:val="32"/>
        </w:rPr>
        <w:t>e</w:t>
      </w:r>
      <w:r>
        <w:rPr>
          <w:sz w:val="32"/>
          <w:szCs w:val="32"/>
        </w:rPr>
        <w:t xml:space="preserve"> on </w:t>
      </w:r>
      <w:r w:rsidR="000D47FD">
        <w:rPr>
          <w:sz w:val="32"/>
          <w:szCs w:val="32"/>
        </w:rPr>
        <w:t>L</w:t>
      </w:r>
      <w:r>
        <w:rPr>
          <w:sz w:val="32"/>
          <w:szCs w:val="32"/>
        </w:rPr>
        <w:t>ewiston</w:t>
      </w:r>
      <w:r w:rsidR="000D47FD">
        <w:rPr>
          <w:sz w:val="32"/>
          <w:szCs w:val="32"/>
        </w:rPr>
        <w:t>, The District can meet with staff and our engineers to see what will be the best long term solution. We will be holding public hearings at some point to keep the public involved. The District will still own and operate the sewer collection system, the water system, and it’s billing services as normal. We appreciate any questions and concerns and they can be addressed to the District at any time.</w:t>
      </w:r>
    </w:p>
    <w:p w14:paraId="0B4C5FF3" w14:textId="77777777" w:rsidR="000D47FD" w:rsidRDefault="000D47FD">
      <w:pPr>
        <w:rPr>
          <w:sz w:val="32"/>
          <w:szCs w:val="32"/>
        </w:rPr>
      </w:pPr>
      <w:r>
        <w:rPr>
          <w:sz w:val="32"/>
          <w:szCs w:val="32"/>
        </w:rPr>
        <w:t xml:space="preserve">Pau H. Morin </w:t>
      </w:r>
    </w:p>
    <w:p w14:paraId="0C09A1CE" w14:textId="77777777" w:rsidR="000D47FD" w:rsidRPr="005806B5" w:rsidRDefault="000D47FD">
      <w:pPr>
        <w:rPr>
          <w:sz w:val="32"/>
          <w:szCs w:val="32"/>
        </w:rPr>
      </w:pPr>
      <w:r>
        <w:rPr>
          <w:sz w:val="32"/>
          <w:szCs w:val="32"/>
        </w:rPr>
        <w:t>Superintendent</w:t>
      </w:r>
    </w:p>
    <w:sectPr w:rsidR="000D47FD" w:rsidRPr="0058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B5"/>
    <w:rsid w:val="000D47FD"/>
    <w:rsid w:val="00443213"/>
    <w:rsid w:val="005806B5"/>
    <w:rsid w:val="0095270C"/>
    <w:rsid w:val="00C6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0BE1"/>
  <w15:docId w15:val="{DEB8082B-90DF-46F7-9E60-9F01E1EE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Amy Duquette</cp:lastModifiedBy>
  <cp:revision>2</cp:revision>
  <dcterms:created xsi:type="dcterms:W3CDTF">2021-11-24T17:12:00Z</dcterms:created>
  <dcterms:modified xsi:type="dcterms:W3CDTF">2021-11-24T17:12:00Z</dcterms:modified>
</cp:coreProperties>
</file>